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4C6C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展位图</w:t>
      </w:r>
    </w:p>
    <w:p w14:paraId="04B0A028">
      <w:pPr>
        <w:spacing w:line="24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2908300</wp:posOffset>
                </wp:positionV>
                <wp:extent cx="484505" cy="444500"/>
                <wp:effectExtent l="19050" t="19050" r="29845" b="31750"/>
                <wp:wrapNone/>
                <wp:docPr id="102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4" cy="444500"/>
                        </a:xfrm>
                        <a:prstGeom prst="rect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9.9pt;margin-top:229pt;height:35pt;width:38.15pt;z-index:251659264;mso-width-relative:page;mso-height-relative:page;" filled="f" stroked="t" coordsize="21600,21600" o:gfxdata="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AQsYvYAAAACwEAAA8AAAAAAAAAAQAgAAAAIgAAAGRy&#10;cy9kb3ducmV2LnhtbFBLAQIUABQAAAAIAIdO4kDUzNxLzAEAAI0DAAAOAAAAAAAAAAEAIAAAACcB&#10;AABkcnMvZTJvRG9jLnhtbFBLBQYAAAAABgAGAFkBAABlBQAAAAA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0" distR="0">
            <wp:extent cx="8474710" cy="4810760"/>
            <wp:effectExtent l="0" t="0" r="2540" b="8890"/>
            <wp:docPr id="1027" name="图片 3" descr="W2场馆展位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W2场馆展位图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471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E55A">
      <w:pPr>
        <w:spacing w:line="24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0" distR="0">
            <wp:extent cx="4742815" cy="5209540"/>
            <wp:effectExtent l="0" t="0" r="635" b="10160"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5209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16A9"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2D8126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2E1E8B42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报价材料一览表</w:t>
      </w:r>
    </w:p>
    <w:p w14:paraId="723868C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项目名称：合肥物流集团2025德国慕尼黑国际物流博览会参展展台设计及搭建服务</w:t>
      </w:r>
    </w:p>
    <w:tbl>
      <w:tblPr>
        <w:tblStyle w:val="12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678"/>
        <w:gridCol w:w="2421"/>
      </w:tblGrid>
      <w:tr w14:paraId="0BB3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72" w:type="dxa"/>
            <w:vAlign w:val="center"/>
          </w:tcPr>
          <w:p w14:paraId="48BCFDE4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14:paraId="6FB1B84C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421" w:type="dxa"/>
            <w:vAlign w:val="center"/>
          </w:tcPr>
          <w:p w14:paraId="1EFE975C">
            <w:pPr>
              <w:shd w:val="clear" w:color="auto" w:fill="FFFFFF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7114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2" w:type="dxa"/>
            <w:vAlign w:val="center"/>
          </w:tcPr>
          <w:p w14:paraId="000D96D5">
            <w:pPr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15B1C098">
            <w:pPr>
              <w:shd w:val="clear" w:color="auto" w:fill="FFFFFF"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合法有效的营业执照副本复印件</w:t>
            </w:r>
          </w:p>
        </w:tc>
        <w:tc>
          <w:tcPr>
            <w:tcW w:w="2421" w:type="dxa"/>
            <w:vAlign w:val="center"/>
          </w:tcPr>
          <w:p w14:paraId="07FB5F6C">
            <w:pPr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</w:p>
        </w:tc>
      </w:tr>
      <w:tr w14:paraId="191C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72" w:type="dxa"/>
            <w:vAlign w:val="center"/>
          </w:tcPr>
          <w:p w14:paraId="459CA90A">
            <w:pPr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8" w:type="dxa"/>
            <w:vAlign w:val="center"/>
          </w:tcPr>
          <w:p w14:paraId="296A9891">
            <w:pPr>
              <w:shd w:val="clear" w:color="auto" w:fill="FFFFFF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身份证复印件</w:t>
            </w:r>
          </w:p>
        </w:tc>
        <w:tc>
          <w:tcPr>
            <w:tcW w:w="2421" w:type="dxa"/>
            <w:vAlign w:val="center"/>
          </w:tcPr>
          <w:p w14:paraId="7D33E36F">
            <w:pPr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</w:p>
        </w:tc>
      </w:tr>
      <w:tr w14:paraId="4C04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72" w:type="dxa"/>
            <w:vAlign w:val="center"/>
          </w:tcPr>
          <w:p w14:paraId="423C7D57">
            <w:pPr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8" w:type="dxa"/>
            <w:vAlign w:val="center"/>
          </w:tcPr>
          <w:p w14:paraId="667572F8">
            <w:pPr>
              <w:shd w:val="clear" w:color="auto" w:fill="FFFFFF"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无不良信用记录声明函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附件三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21" w:type="dxa"/>
            <w:vAlign w:val="center"/>
          </w:tcPr>
          <w:p w14:paraId="632FBB8B">
            <w:pPr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</w:p>
        </w:tc>
      </w:tr>
      <w:tr w14:paraId="6C70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72" w:type="dxa"/>
            <w:vAlign w:val="center"/>
          </w:tcPr>
          <w:p w14:paraId="59281254">
            <w:pPr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78" w:type="dxa"/>
            <w:vAlign w:val="center"/>
          </w:tcPr>
          <w:p w14:paraId="34BB4FC3">
            <w:pPr>
              <w:shd w:val="clear" w:color="auto" w:fill="FFFFFF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报价表（附件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421" w:type="dxa"/>
            <w:vAlign w:val="center"/>
          </w:tcPr>
          <w:p w14:paraId="0BB30212">
            <w:pPr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1F8D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72" w:type="dxa"/>
            <w:vAlign w:val="center"/>
          </w:tcPr>
          <w:p w14:paraId="76C48F72">
            <w:pPr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78" w:type="dxa"/>
            <w:vAlign w:val="center"/>
          </w:tcPr>
          <w:p w14:paraId="01FD1B3F">
            <w:pPr>
              <w:shd w:val="clear" w:color="auto" w:fill="FFFFFF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业绩证明材料</w:t>
            </w:r>
          </w:p>
        </w:tc>
        <w:tc>
          <w:tcPr>
            <w:tcW w:w="2421" w:type="dxa"/>
            <w:vAlign w:val="center"/>
          </w:tcPr>
          <w:p w14:paraId="7C0D803D">
            <w:pPr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</w:pPr>
          </w:p>
        </w:tc>
      </w:tr>
      <w:tr w14:paraId="22CF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72" w:type="dxa"/>
            <w:vAlign w:val="center"/>
          </w:tcPr>
          <w:p w14:paraId="209ED8A7">
            <w:pPr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78" w:type="dxa"/>
            <w:vAlign w:val="center"/>
          </w:tcPr>
          <w:p w14:paraId="378CF3A0">
            <w:pPr>
              <w:shd w:val="clear" w:color="auto" w:fill="FFFFFF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服务方案及报价明细</w:t>
            </w:r>
          </w:p>
        </w:tc>
        <w:tc>
          <w:tcPr>
            <w:tcW w:w="2421" w:type="dxa"/>
            <w:vAlign w:val="center"/>
          </w:tcPr>
          <w:p w14:paraId="2C4FD337">
            <w:pPr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  <w:t>格式自拟</w:t>
            </w:r>
          </w:p>
        </w:tc>
      </w:tr>
      <w:tr w14:paraId="5CD5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8371" w:type="dxa"/>
            <w:gridSpan w:val="3"/>
            <w:vAlign w:val="center"/>
          </w:tcPr>
          <w:p w14:paraId="0E62A0D6">
            <w:pPr>
              <w:shd w:val="clear" w:color="auto" w:fill="FFFFFF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承  诺</w:t>
            </w:r>
          </w:p>
          <w:p w14:paraId="5714D6A2">
            <w:pPr>
              <w:shd w:val="clear" w:color="auto" w:fill="FFFFFF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我方保证满足贵单位询价通知书中所有供应商资格要求，已提供和将要提供的文件是真实的、准确的，如存在弄虚作假，我方愿意承担一切法律责任及后果。</w:t>
            </w:r>
          </w:p>
          <w:p w14:paraId="4D95CBA1">
            <w:pPr>
              <w:shd w:val="clear" w:color="auto" w:fill="FFFFFF"/>
              <w:ind w:firstLine="4200" w:firstLineChars="1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报价单位（盖章）：</w:t>
            </w:r>
          </w:p>
          <w:p w14:paraId="216560F8">
            <w:pPr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  <w:t xml:space="preserve">                             日期：     年     月     日</w:t>
            </w:r>
          </w:p>
        </w:tc>
      </w:tr>
    </w:tbl>
    <w:p w14:paraId="7AF7FF55">
      <w:pPr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Cs/>
          <w:sz w:val="24"/>
          <w:szCs w:val="28"/>
        </w:rPr>
      </w:pPr>
      <w:r>
        <w:rPr>
          <w:rFonts w:hint="eastAsia" w:ascii="仿宋_GB2312" w:hAnsi="仿宋_GB2312" w:eastAsia="仿宋_GB2312" w:cs="仿宋_GB2312"/>
          <w:bCs/>
          <w:sz w:val="24"/>
          <w:szCs w:val="28"/>
        </w:rPr>
        <w:t>注：1.此表作为目录附于报价文件内首页。</w:t>
      </w:r>
    </w:p>
    <w:p w14:paraId="39EEF8C0">
      <w:pPr>
        <w:shd w:val="clear" w:color="auto" w:fill="FFFFFF"/>
        <w:spacing w:line="560" w:lineRule="exact"/>
        <w:ind w:firstLine="480" w:firstLineChars="200"/>
        <w:jc w:val="left"/>
      </w:pPr>
      <w:r>
        <w:rPr>
          <w:rFonts w:ascii="仿宋_GB2312" w:hAnsi="仿宋_GB2312" w:eastAsia="仿宋_GB2312" w:cs="仿宋_GB2312"/>
          <w:bCs/>
          <w:sz w:val="24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8"/>
        </w:rPr>
        <w:t>.以上材料均需每页加盖公章，按顺序装订成册并进行密封，密封袋上面需另行加盖公章，未按要求密封的响应文件我司不予受理。</w:t>
      </w:r>
    </w:p>
    <w:p w14:paraId="452A49BA"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6EB789B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C09E907"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</w:t>
      </w:r>
    </w:p>
    <w:p w14:paraId="1CA5502F"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无不良信用记录声明函</w:t>
      </w:r>
    </w:p>
    <w:p w14:paraId="264AA8B4"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本公司郑重声明，近三年(以本询价通知书发出之日起算向前追溯，成立时间不足三年的自成立之日起计算）我公司无以下不良信用记录情形：</w:t>
      </w:r>
    </w:p>
    <w:p w14:paraId="72797D2F">
      <w:p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被人民法院列入失信被执行人的;</w:t>
      </w:r>
    </w:p>
    <w:p w14:paraId="4CEE71C2">
      <w:p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被工商行政管理部门列入严重违法失信企业名单的;</w:t>
      </w:r>
    </w:p>
    <w:p w14:paraId="0A53021C">
      <w:p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被税务部门列入重大税收违法案件当事人名单的;</w:t>
      </w:r>
    </w:p>
    <w:p w14:paraId="35A9BFD8">
      <w:p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或其法定代表人在近三年有行贿犯罪行为的。</w:t>
      </w:r>
    </w:p>
    <w:p w14:paraId="1F2B3F33">
      <w:pPr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我公司承诺：合同签订前，若我公司具有不良信用记录情形，贵方可取消我公司成交资格或者不授予合同，所有责任由我公司自行承担。同时，我公司愿意无条件接受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监管部门的调查处理。</w:t>
      </w:r>
    </w:p>
    <w:p w14:paraId="729DABD8">
      <w:pPr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38810F">
      <w:pPr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F7BFE6">
      <w:pPr>
        <w:shd w:val="clear" w:color="auto" w:fill="FFFFFF"/>
        <w:spacing w:line="60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Cs/>
          <w:sz w:val="28"/>
          <w:szCs w:val="32"/>
        </w:rPr>
        <w:t>公司（盖章）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7AFAD7D4">
      <w:pPr>
        <w:pStyle w:val="2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2CF591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0365752">
      <w:pPr>
        <w:shd w:val="clear" w:color="auto" w:fill="FFFFFF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22AD706">
      <w:pPr>
        <w:shd w:val="clear" w:color="auto" w:fill="FFFFFF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报价表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526"/>
      </w:tblGrid>
      <w:tr w14:paraId="41956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9786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E319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2DCF2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A467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8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6BA43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合肥物流集团2025德国慕尼黑国际物流博览会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参展展台设计及搭建服务</w:t>
            </w:r>
          </w:p>
        </w:tc>
      </w:tr>
      <w:tr w14:paraId="7CD5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B3C4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服务费合计</w:t>
            </w:r>
          </w:p>
        </w:tc>
        <w:tc>
          <w:tcPr>
            <w:tcW w:w="3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2E68">
            <w:pPr>
              <w:widowControl/>
              <w:shd w:val="clear" w:color="auto" w:fill="FFFFFF"/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3E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F966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其中：增值税税额</w:t>
            </w:r>
          </w:p>
        </w:tc>
        <w:tc>
          <w:tcPr>
            <w:tcW w:w="3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4A0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196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E625">
            <w:pPr>
              <w:widowControl/>
              <w:shd w:val="clear" w:color="auto" w:fill="FFFFFF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不含税服务费合计</w:t>
            </w:r>
          </w:p>
        </w:tc>
        <w:tc>
          <w:tcPr>
            <w:tcW w:w="3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9561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小写金额：</w:t>
            </w:r>
          </w:p>
          <w:p w14:paraId="38606E85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大写金额：</w:t>
            </w:r>
          </w:p>
        </w:tc>
      </w:tr>
      <w:tr w14:paraId="0AE3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A715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3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21AE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（如有特殊事项，在此说明）</w:t>
            </w:r>
          </w:p>
        </w:tc>
      </w:tr>
    </w:tbl>
    <w:p w14:paraId="13904FE7">
      <w:pPr>
        <w:numPr>
          <w:ilvl w:val="-1"/>
          <w:numId w:val="0"/>
        </w:numPr>
        <w:shd w:val="clear" w:color="auto" w:fill="FFFFFF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本次评标采用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不含税服务费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最低评标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法，如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有2个以上（含）相同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最低报价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的供应商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，评标委员会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通过抽签的方式随机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中标候选人。</w:t>
      </w:r>
    </w:p>
    <w:p w14:paraId="299E0386">
      <w:pPr>
        <w:snapToGrid w:val="0"/>
        <w:spacing w:before="312" w:beforeLines="100"/>
        <w:ind w:left="210" w:leftChars="100"/>
        <w:jc w:val="both"/>
        <w:rPr>
          <w:rFonts w:hint="eastAsia" w:ascii="仿宋_GB2312" w:hAnsi="仿宋_GB2312" w:eastAsia="仿宋_GB2312" w:cs="仿宋_GB2312"/>
          <w:bCs/>
          <w:sz w:val="28"/>
          <w:szCs w:val="32"/>
        </w:rPr>
      </w:pPr>
    </w:p>
    <w:p w14:paraId="034C9FCD">
      <w:pPr>
        <w:snapToGrid w:val="0"/>
        <w:spacing w:before="312" w:beforeLines="100"/>
        <w:ind w:left="210" w:leftChars="100"/>
        <w:jc w:val="right"/>
        <w:rPr>
          <w:rFonts w:ascii="仿宋_GB2312" w:hAnsi="仿宋_GB2312" w:eastAsia="仿宋_GB2312" w:cs="仿宋_GB2312"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Cs/>
          <w:sz w:val="28"/>
          <w:szCs w:val="32"/>
        </w:rPr>
        <w:t>公司（盖章）：</w:t>
      </w:r>
    </w:p>
    <w:p w14:paraId="00FB8FB9">
      <w:pPr>
        <w:snapToGrid w:val="0"/>
        <w:spacing w:before="312" w:beforeLines="100"/>
        <w:ind w:left="210" w:leftChars="100"/>
        <w:jc w:val="right"/>
      </w:pPr>
      <w:r>
        <w:rPr>
          <w:rFonts w:hint="eastAsia" w:ascii="仿宋_GB2312" w:hAnsi="仿宋_GB2312" w:eastAsia="仿宋_GB2312" w:cs="仿宋_GB2312"/>
          <w:bCs/>
          <w:sz w:val="28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7B8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76B6"/>
    <w:rsid w:val="09AE6685"/>
    <w:rsid w:val="14521DA1"/>
    <w:rsid w:val="235E6048"/>
    <w:rsid w:val="34310915"/>
    <w:rsid w:val="6C2F7104"/>
    <w:rsid w:val="71FB44FF"/>
    <w:rsid w:val="75C37FB1"/>
    <w:rsid w:val="FEE7B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7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autoSpaceDE w:val="0"/>
      <w:autoSpaceDN w:val="0"/>
      <w:adjustRightInd w:val="0"/>
      <w:spacing w:after="0"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Body Text"/>
    <w:basedOn w:val="1"/>
    <w:next w:val="5"/>
    <w:qFormat/>
    <w:uiPriority w:val="99"/>
    <w:pPr>
      <w:spacing w:after="120"/>
    </w:pPr>
    <w:rPr>
      <w:rFonts w:ascii="黑体" w:hAnsi="黑体"/>
      <w:szCs w:val="2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2419</Words>
  <Characters>2538</Characters>
  <Paragraphs>138</Paragraphs>
  <TotalTime>17</TotalTime>
  <ScaleCrop>false</ScaleCrop>
  <LinksUpToDate>false</LinksUpToDate>
  <CharactersWithSpaces>2610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2021-10-13T23:53:00Z</dcterms:created>
  <dc:creator>俞小胖</dc:creator>
  <cp:lastModifiedBy>HZC</cp:lastModifiedBy>
  <cp:lastPrinted>2025-03-24T14:58:00Z</cp:lastPrinted>
  <dcterms:modified xsi:type="dcterms:W3CDTF">2025-04-02T03:39:14Z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94E105A4D7494DD5B87600CD454538CD_13</vt:lpwstr>
  </property>
  <property fmtid="{D5CDD505-2E9C-101B-9397-08002B2CF9AE}" pid="4" name="KSOTemplateDocerSaveRecord">
    <vt:lpwstr>eyJoZGlkIjoiZWExODY3NjIyOGQwZjVhOTMwNzBkZTdlMmJjZTRjNWEiLCJ1c2VySWQiOiIyMjY2NzM5MDYifQ==</vt:lpwstr>
  </property>
</Properties>
</file>